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2" w:rsidRDefault="00284002">
      <w:pP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</w:pP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>Salve a tutti,</w:t>
      </w:r>
      <w:r w:rsidRPr="00284002">
        <w:rPr>
          <w:rFonts w:ascii="Helvetica" w:hAnsi="Helvetica" w:cs="Helvetica"/>
          <w:color w:val="141823"/>
          <w:sz w:val="24"/>
          <w:szCs w:val="30"/>
        </w:rPr>
        <w:br/>
      </w:r>
      <w:r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>la primavera è</w:t>
      </w:r>
      <w:r w:rsidR="00467A68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tornata e con lei il tempo del</w:t>
      </w:r>
      <w:r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>le escursioni.</w:t>
      </w:r>
      <w:r w:rsidRPr="00284002">
        <w:rPr>
          <w:rFonts w:ascii="Helvetica" w:hAnsi="Helvetica" w:cs="Helvetica"/>
          <w:color w:val="141823"/>
          <w:sz w:val="24"/>
          <w:szCs w:val="30"/>
        </w:rPr>
        <w:br/>
      </w:r>
      <w:r w:rsidRPr="00284002">
        <w:rPr>
          <w:rFonts w:ascii="Helvetica" w:hAnsi="Helvetica" w:cs="Helvetica"/>
          <w:color w:val="141823"/>
          <w:sz w:val="24"/>
          <w:szCs w:val="30"/>
        </w:rPr>
        <w:br/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Domenica </w:t>
      </w:r>
      <w:r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>4 Maggio</w:t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, </w:t>
      </w:r>
      <w:proofErr w:type="spellStart"/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>Sciara</w:t>
      </w:r>
      <w:proofErr w:type="spellEnd"/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Nera è felice di invitarvi alla prima escursione della stagione </w:t>
      </w:r>
      <w:r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</w:t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t>2014.</w:t>
      </w:r>
      <w:r w:rsidRPr="00284002">
        <w:rPr>
          <w:rFonts w:ascii="Helvetica" w:hAnsi="Helvetica" w:cs="Helvetica"/>
          <w:color w:val="141823"/>
          <w:sz w:val="24"/>
          <w:szCs w:val="30"/>
        </w:rPr>
        <w:br/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L'itinerario che vi proponiamo questa volta è </w:t>
      </w:r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piuttosto impegnativo per cui si richiede una buona condizione fisica per un trekking da intera giornata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.</w:t>
      </w:r>
    </w:p>
    <w:p w:rsidR="00284002" w:rsidRDefault="00284002">
      <w:pP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Nel corso dell’escursione percorreremo uno dei crinali più panoramici della riserva orientata di </w:t>
      </w:r>
      <w:proofErr w:type="spellStart"/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Fiumedinisi</w:t>
      </w:r>
      <w:proofErr w:type="spellEnd"/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e Monte </w:t>
      </w:r>
      <w:proofErr w:type="spellStart"/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Scuderi</w:t>
      </w:r>
      <w:proofErr w:type="spellEnd"/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fino a raggiungere la sommità di quest’ultimo. </w:t>
      </w:r>
    </w:p>
    <w:p w:rsidR="00284002" w:rsidRDefault="00973822">
      <w:pP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Dalla cima del monte, </w:t>
      </w:r>
      <w:r w:rsid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se il meteo sarà clemente</w:t>
      </w:r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,</w:t>
      </w:r>
      <w:r w:rsid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si potrà ammirare un panorama mozzafiato che spazia dallo stretto di Messina alla sommità dell’Etna</w:t>
      </w:r>
      <w: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, i</w:t>
      </w:r>
      <w:r w:rsid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mmersi tra le rovine di una fortezz</w:t>
      </w:r>
      <w:r w:rsidR="00467A68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a che per secoli è stata punto</w:t>
      </w:r>
      <w:r w:rsid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di difesa per le popolazioni locali.</w:t>
      </w:r>
    </w:p>
    <w:p w:rsidR="00284002" w:rsidRDefault="00284002" w:rsidP="00284002">
      <w:pP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</w:pP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Di seguito il programma dettagliato:</w:t>
      </w:r>
    </w:p>
    <w:p w:rsidR="00284002" w:rsidRDefault="00284002" w:rsidP="00284002">
      <w:pPr>
        <w:pStyle w:val="Paragrafoelenco"/>
        <w:numPr>
          <w:ilvl w:val="0"/>
          <w:numId w:val="5"/>
        </w:numP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h 08:00</w:t>
      </w:r>
      <w:r w:rsid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 - </w:t>
      </w:r>
      <w:r w:rsidR="00E5078E" w:rsidRPr="0097382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Appuntamento al distributore dell'Eni all'uscita del casello di Acireale</w:t>
      </w:r>
    </w:p>
    <w:p w:rsidR="00284002" w:rsidRPr="00E5078E" w:rsidRDefault="00284002" w:rsidP="00284002">
      <w:pPr>
        <w:pStyle w:val="Paragrafoelenco"/>
        <w:numPr>
          <w:ilvl w:val="0"/>
          <w:numId w:val="5"/>
        </w:numPr>
        <w:tabs>
          <w:tab w:val="left" w:pos="709"/>
        </w:tabs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h 09:00</w:t>
      </w:r>
      <w:r w:rsid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 - </w:t>
      </w:r>
      <w:r w:rsidR="00E5078E"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Secondo a</w:t>
      </w:r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ppuntamento all'uscita del casello di </w:t>
      </w:r>
      <w:proofErr w:type="spellStart"/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Roccalumera</w:t>
      </w:r>
      <w:proofErr w:type="spellEnd"/>
    </w:p>
    <w:p w:rsidR="00284002" w:rsidRPr="00284002" w:rsidRDefault="00284002" w:rsidP="00284002">
      <w:pPr>
        <w:pStyle w:val="Paragrafoelenco"/>
        <w:numPr>
          <w:ilvl w:val="0"/>
          <w:numId w:val="5"/>
        </w:numP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h 10:00 </w:t>
      </w:r>
      <w:r w:rsid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- </w:t>
      </w:r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Arrivo </w:t>
      </w:r>
      <w:r w:rsid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in auto all’</w:t>
      </w:r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ingresso </w:t>
      </w:r>
      <w:r w:rsid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della </w:t>
      </w:r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Riserva Orientata </w:t>
      </w:r>
      <w:proofErr w:type="spellStart"/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Fiumedinisi</w:t>
      </w:r>
      <w:proofErr w:type="spellEnd"/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 e Monte </w:t>
      </w:r>
      <w:proofErr w:type="spellStart"/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Scuderi</w:t>
      </w:r>
      <w:proofErr w:type="spellEnd"/>
      <w:r w:rsidRP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 </w:t>
      </w:r>
    </w:p>
    <w:p w:rsidR="00284002" w:rsidRPr="00284002" w:rsidRDefault="00284002" w:rsidP="00284002">
      <w:pPr>
        <w:pStyle w:val="Paragrafoelenco"/>
        <w:numPr>
          <w:ilvl w:val="0"/>
          <w:numId w:val="5"/>
        </w:numP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 w:rsidRPr="0028400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h 10:10 </w:t>
      </w:r>
      <w:r w:rsidR="00E5078E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- </w:t>
      </w:r>
      <w:r w:rsidRPr="0028400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Inizio trekking</w:t>
      </w:r>
    </w:p>
    <w:p w:rsidR="00115D52" w:rsidRPr="00115D52" w:rsidRDefault="00115D52" w:rsidP="00115D52">
      <w:pPr>
        <w:pStyle w:val="Paragrafoelenco"/>
        <w:numPr>
          <w:ilvl w:val="0"/>
          <w:numId w:val="5"/>
        </w:numP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h 13:3</w:t>
      </w:r>
      <w: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0 - </w:t>
      </w: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Arrivo in cima a Monte </w:t>
      </w:r>
      <w:proofErr w:type="spellStart"/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Scuderi</w:t>
      </w:r>
      <w:proofErr w:type="spellEnd"/>
    </w:p>
    <w:p w:rsidR="00115D52" w:rsidRPr="00115D52" w:rsidRDefault="00115D52" w:rsidP="00115D52">
      <w:pPr>
        <w:pStyle w:val="Paragrafoelenco"/>
        <w:numPr>
          <w:ilvl w:val="0"/>
          <w:numId w:val="5"/>
        </w:numP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h 14:0</w:t>
      </w:r>
      <w: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0 - </w:t>
      </w: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Pranzo a sacco</w:t>
      </w:r>
    </w:p>
    <w:p w:rsidR="00115D52" w:rsidRPr="00115D52" w:rsidRDefault="00115D52" w:rsidP="00115D52">
      <w:pPr>
        <w:pStyle w:val="Paragrafoelenco"/>
        <w:numPr>
          <w:ilvl w:val="0"/>
          <w:numId w:val="5"/>
        </w:numP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h 14:3</w:t>
      </w:r>
      <w: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0 - </w:t>
      </w: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Inizio trekking di rientro</w:t>
      </w:r>
    </w:p>
    <w:p w:rsidR="00115D52" w:rsidRPr="00115D52" w:rsidRDefault="00115D52" w:rsidP="00115D52">
      <w:pPr>
        <w:pStyle w:val="Paragrafoelenco"/>
        <w:numPr>
          <w:ilvl w:val="0"/>
          <w:numId w:val="5"/>
        </w:numP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</w:pP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h 17:00</w:t>
      </w:r>
      <w:r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 xml:space="preserve"> - </w:t>
      </w:r>
      <w:r w:rsidRPr="00115D52">
        <w:rPr>
          <w:rStyle w:val="textexposedshow"/>
          <w:rFonts w:ascii="Helvetica" w:hAnsi="Helvetica" w:cs="Helvetica"/>
          <w:color w:val="141823"/>
          <w:szCs w:val="30"/>
          <w:shd w:val="clear" w:color="auto" w:fill="FFFFFF"/>
        </w:rPr>
        <w:t>Arrivo parcheggio auto e rientro.</w:t>
      </w:r>
    </w:p>
    <w:p w:rsidR="00E5078E" w:rsidRDefault="00284002">
      <w:pP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</w:pP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In totale 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si percorreranno ci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rca </w:t>
      </w:r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20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Km in auto da</w:t>
      </w:r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l casello di </w:t>
      </w:r>
      <w:proofErr w:type="spellStart"/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Roccalumera</w:t>
      </w:r>
      <w:proofErr w:type="spellEnd"/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. L’ultimo tratto di strada è un po’ dissestato per cui si consiglia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l’uso di</w:t>
      </w:r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un fuoristrada 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di un SUV </w:t>
      </w:r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o 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di un auto</w:t>
      </w:r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non troppo bassa. </w:t>
      </w:r>
    </w:p>
    <w:p w:rsidR="00284002" w:rsidRDefault="00284002">
      <w:pP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</w:pP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Qualora non aveste a disposizione un mezzo </w:t>
      </w:r>
      <w:r w:rsidR="00E5078E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adeguato 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con cui partecipare contattateci, proveremo a trovare dei posti liberi nelle auto di altri partecipanti.</w:t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Per il pranzo ognuno dovrà organizzarsi autonomamente con panini o altro purché il tutto sia trasportabile a spalla.</w:t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Equipaggiamento consigliato e attrezzatura necessaria: scarpe da trekking o comunque delle buone scarpe sportive con suola non liscia, felpa o maglione,</w:t>
      </w:r>
      <w:r w:rsidRPr="00467A68">
        <w:rPr>
          <w:rStyle w:val="textexposedshow"/>
          <w:rFonts w:ascii="Helvetica" w:hAnsi="Helvetica" w:cs="Helvetica"/>
          <w:color w:val="141823"/>
          <w:sz w:val="24"/>
          <w:szCs w:val="30"/>
          <w:u w:val="single"/>
          <w:shd w:val="clear" w:color="auto" w:fill="FFFFFF"/>
        </w:rPr>
        <w:t xml:space="preserve"> giacca a vento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,</w:t>
      </w:r>
      <w:r w:rsidR="00467A68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cappello (che copra le orecchie),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 almeno 1 litro di acqua a persona, pranzo a sacco.</w:t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Se ancora non sei socio e sei interessato a partecipare, la quota di iscrizione di 10€ (comprensiva di copertura assicurativa infortuni e tesseramento ACSI) 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ti 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permetterà di 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lastRenderedPageBreak/>
        <w:t xml:space="preserve">unirti a noi in questa escursione e in tutte le 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altre 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attività che organizzeremo nel corso dell'anno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.</w:t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  <w:br/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Contattaci pure per comunicarci la tua adesione, l'escursione sarà confermata al raggiungimento di </w:t>
      </w:r>
      <w:r w:rsidR="0097382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 xml:space="preserve">un minimo di </w:t>
      </w:r>
      <w:r w:rsidRPr="00284002"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  <w:t>10 partecipanti. Eventuali adesioni dell'ultimo minuto saranno benvenute, fermo restando il raggiungimento preventivo del numero minimo di partecipanti.</w:t>
      </w:r>
    </w:p>
    <w:p w:rsidR="00900FE1" w:rsidRDefault="00900FE1">
      <w:pPr>
        <w:rPr>
          <w:rStyle w:val="textexposedshow"/>
          <w:rFonts w:ascii="Helvetica" w:hAnsi="Helvetica" w:cs="Helvetica"/>
          <w:color w:val="141823"/>
          <w:sz w:val="24"/>
          <w:szCs w:val="30"/>
          <w:shd w:val="clear" w:color="auto" w:fill="FFFFFF"/>
        </w:rPr>
      </w:pPr>
    </w:p>
    <w:p w:rsidR="00900FE1" w:rsidRDefault="00900FE1" w:rsidP="00900FE1">
      <w:pPr>
        <w:spacing w:after="100" w:line="240" w:lineRule="auto"/>
      </w:pPr>
      <w:r>
        <w:t>Contattaci</w:t>
      </w:r>
      <w:r w:rsidRPr="000F16D6">
        <w:t xml:space="preserve"> su </w:t>
      </w:r>
      <w:proofErr w:type="spellStart"/>
      <w:r w:rsidR="00467A68">
        <w:t>face</w:t>
      </w:r>
      <w:r>
        <w:t>book</w:t>
      </w:r>
      <w:proofErr w:type="spellEnd"/>
      <w:r>
        <w:t>:</w:t>
      </w:r>
      <w:r w:rsidRPr="000F16D6">
        <w:t xml:space="preserve"> </w:t>
      </w:r>
      <w:hyperlink r:id="rId7" w:history="1">
        <w:r w:rsidRPr="000F6D7A">
          <w:rPr>
            <w:rStyle w:val="Collegamentoipertestuale"/>
            <w:b/>
          </w:rPr>
          <w:t>www.facebook.com/sciaranera</w:t>
        </w:r>
      </w:hyperlink>
    </w:p>
    <w:p w:rsidR="00900FE1" w:rsidRDefault="00900FE1" w:rsidP="00900FE1">
      <w:r>
        <w:t>Contattaci</w:t>
      </w:r>
      <w:r w:rsidRPr="000F16D6">
        <w:t xml:space="preserve"> su</w:t>
      </w:r>
      <w:r>
        <w:t>l web:</w:t>
      </w:r>
      <w:r w:rsidRPr="000F16D6">
        <w:t xml:space="preserve"> </w:t>
      </w:r>
      <w:hyperlink r:id="rId8" w:history="1">
        <w:r w:rsidRPr="009D219D">
          <w:rPr>
            <w:rStyle w:val="Collegamentoipertestuale"/>
            <w:b/>
          </w:rPr>
          <w:t>www.etnatracking.com</w:t>
        </w:r>
      </w:hyperlink>
    </w:p>
    <w:p w:rsidR="00973822" w:rsidRDefault="00973822" w:rsidP="00973822">
      <w:pPr>
        <w:rPr>
          <w:rStyle w:val="Collegamentoipertestuale"/>
          <w:b/>
        </w:rPr>
      </w:pPr>
      <w:r>
        <w:rPr>
          <w:rStyle w:val="Collegamentoipertestuale"/>
          <w:b/>
        </w:rPr>
        <w:t xml:space="preserve">Guarda video di </w:t>
      </w:r>
      <w:hyperlink r:id="rId9" w:history="1">
        <w:r w:rsidRPr="00DC72FA">
          <w:rPr>
            <w:rStyle w:val="Collegamentoipertestuale"/>
            <w:b/>
          </w:rPr>
          <w:t>presentazione</w:t>
        </w:r>
      </w:hyperlink>
      <w:r>
        <w:rPr>
          <w:rStyle w:val="Collegamentoipertestuale"/>
          <w:b/>
        </w:rPr>
        <w:t xml:space="preserve"> </w:t>
      </w:r>
    </w:p>
    <w:p w:rsidR="00973822" w:rsidRDefault="00973822" w:rsidP="00900FE1">
      <w:pPr>
        <w:rPr>
          <w:rStyle w:val="Collegamentoipertestuale"/>
          <w:b/>
        </w:rPr>
      </w:pPr>
    </w:p>
    <w:p w:rsidR="00900FE1" w:rsidRPr="00284002" w:rsidRDefault="00900FE1" w:rsidP="00900FE1">
      <w:pPr>
        <w:rPr>
          <w:rFonts w:ascii="Helvetica" w:hAnsi="Helvetica" w:cs="Helvetica"/>
          <w:color w:val="141823"/>
          <w:sz w:val="24"/>
          <w:szCs w:val="30"/>
          <w:shd w:val="clear" w:color="auto" w:fill="FFFFFF"/>
        </w:rPr>
      </w:pPr>
    </w:p>
    <w:sectPr w:rsidR="00900FE1" w:rsidRPr="00284002" w:rsidSect="00AC2C82">
      <w:headerReference w:type="default" r:id="rId10"/>
      <w:footerReference w:type="default" r:id="rId11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59" w:rsidRDefault="00E06359" w:rsidP="002A2C25">
      <w:pPr>
        <w:spacing w:after="0" w:line="240" w:lineRule="auto"/>
      </w:pPr>
      <w:r>
        <w:separator/>
      </w:r>
    </w:p>
  </w:endnote>
  <w:endnote w:type="continuationSeparator" w:id="0">
    <w:p w:rsidR="00E06359" w:rsidRDefault="00E06359" w:rsidP="002A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7C" w:rsidRDefault="002C047C" w:rsidP="002C047C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1156607" cy="511378"/>
          <wp:effectExtent l="19050" t="0" r="5443" b="0"/>
          <wp:docPr id="1" name="Immagine 0" descr="A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983" cy="51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47C" w:rsidRDefault="002C04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59" w:rsidRDefault="00E06359" w:rsidP="002A2C25">
      <w:pPr>
        <w:spacing w:after="0" w:line="240" w:lineRule="auto"/>
      </w:pPr>
      <w:r>
        <w:separator/>
      </w:r>
    </w:p>
  </w:footnote>
  <w:footnote w:type="continuationSeparator" w:id="0">
    <w:p w:rsidR="00E06359" w:rsidRDefault="00E06359" w:rsidP="002A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25" w:rsidRPr="00AC2C82" w:rsidRDefault="0052434E" w:rsidP="002A2C25">
    <w:pPr>
      <w:pStyle w:val="Intestazione"/>
      <w:rPr>
        <w:b/>
        <w:i/>
      </w:rPr>
    </w:pPr>
    <w:r>
      <w:rPr>
        <w:b/>
        <w:i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3pt;margin-top:-25.9pt;width:125.25pt;height:63.5pt;z-index:251658240" stroked="f">
          <v:textbox>
            <w:txbxContent>
              <w:p w:rsidR="002A2C25" w:rsidRDefault="002A2C25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29995" cy="762635"/>
                      <wp:effectExtent l="19050" t="0" r="8255" b="0"/>
                      <wp:docPr id="3" name="Immagine 2" descr="LOGO SCIARA NER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SCIARA NER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9995" cy="7626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spellStart"/>
    <w:r w:rsidR="002A2C25" w:rsidRPr="00AC2C82">
      <w:rPr>
        <w:b/>
        <w:i/>
      </w:rPr>
      <w:t>Sciara</w:t>
    </w:r>
    <w:proofErr w:type="spellEnd"/>
    <w:r w:rsidR="002A2C25" w:rsidRPr="00AC2C82">
      <w:rPr>
        <w:b/>
        <w:i/>
      </w:rPr>
      <w:t xml:space="preserve"> Nera </w:t>
    </w:r>
    <w:proofErr w:type="spellStart"/>
    <w:r w:rsidR="002A2C25" w:rsidRPr="00AC2C82">
      <w:rPr>
        <w:b/>
        <w:i/>
      </w:rPr>
      <w:t>A.S.D.</w:t>
    </w:r>
    <w:proofErr w:type="spellEnd"/>
    <w:r w:rsidR="002A2C25" w:rsidRPr="00AC2C82">
      <w:rPr>
        <w:b/>
        <w:i/>
      </w:rPr>
      <w:tab/>
    </w:r>
    <w:r w:rsidR="002A2C25" w:rsidRPr="00AC2C82">
      <w:rPr>
        <w:b/>
        <w:i/>
      </w:rPr>
      <w:tab/>
    </w:r>
  </w:p>
  <w:p w:rsidR="002A2C25" w:rsidRDefault="002A2C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0AA"/>
    <w:multiLevelType w:val="hybridMultilevel"/>
    <w:tmpl w:val="62EC4F3C"/>
    <w:lvl w:ilvl="0" w:tplc="8F9CF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569"/>
    <w:multiLevelType w:val="hybridMultilevel"/>
    <w:tmpl w:val="0E1CC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36FD8"/>
    <w:multiLevelType w:val="hybridMultilevel"/>
    <w:tmpl w:val="F9AE3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150E9"/>
    <w:multiLevelType w:val="hybridMultilevel"/>
    <w:tmpl w:val="820C7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46F73"/>
    <w:multiLevelType w:val="hybridMultilevel"/>
    <w:tmpl w:val="9AB0C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0E78"/>
    <w:rsid w:val="000029D5"/>
    <w:rsid w:val="00010358"/>
    <w:rsid w:val="00012D82"/>
    <w:rsid w:val="00052FD3"/>
    <w:rsid w:val="00073D5E"/>
    <w:rsid w:val="0007632E"/>
    <w:rsid w:val="000A5DB9"/>
    <w:rsid w:val="000A7822"/>
    <w:rsid w:val="000B4C6C"/>
    <w:rsid w:val="000C6F4D"/>
    <w:rsid w:val="000F16D6"/>
    <w:rsid w:val="000F603A"/>
    <w:rsid w:val="000F693D"/>
    <w:rsid w:val="00107D99"/>
    <w:rsid w:val="00114B8A"/>
    <w:rsid w:val="00115D52"/>
    <w:rsid w:val="00134EDE"/>
    <w:rsid w:val="0013726A"/>
    <w:rsid w:val="00141D46"/>
    <w:rsid w:val="00167385"/>
    <w:rsid w:val="0017202F"/>
    <w:rsid w:val="0018101D"/>
    <w:rsid w:val="00195BC4"/>
    <w:rsid w:val="001A7679"/>
    <w:rsid w:val="001C322B"/>
    <w:rsid w:val="001D6A76"/>
    <w:rsid w:val="001E3F50"/>
    <w:rsid w:val="00205266"/>
    <w:rsid w:val="00206293"/>
    <w:rsid w:val="0021587C"/>
    <w:rsid w:val="00243C7A"/>
    <w:rsid w:val="00244EE3"/>
    <w:rsid w:val="002635D7"/>
    <w:rsid w:val="00264004"/>
    <w:rsid w:val="00271C2C"/>
    <w:rsid w:val="00280FF0"/>
    <w:rsid w:val="00284002"/>
    <w:rsid w:val="00294872"/>
    <w:rsid w:val="002A2C25"/>
    <w:rsid w:val="002C047C"/>
    <w:rsid w:val="003164C0"/>
    <w:rsid w:val="0032438A"/>
    <w:rsid w:val="00330B07"/>
    <w:rsid w:val="003748D1"/>
    <w:rsid w:val="00380D8C"/>
    <w:rsid w:val="00383FEA"/>
    <w:rsid w:val="003941F2"/>
    <w:rsid w:val="003A0403"/>
    <w:rsid w:val="003A31E2"/>
    <w:rsid w:val="003A515C"/>
    <w:rsid w:val="003F1F6D"/>
    <w:rsid w:val="0042048B"/>
    <w:rsid w:val="00441B63"/>
    <w:rsid w:val="00467A68"/>
    <w:rsid w:val="00476B28"/>
    <w:rsid w:val="004B0E78"/>
    <w:rsid w:val="004B219E"/>
    <w:rsid w:val="004C0B1B"/>
    <w:rsid w:val="004F576E"/>
    <w:rsid w:val="00510345"/>
    <w:rsid w:val="0052434E"/>
    <w:rsid w:val="00531961"/>
    <w:rsid w:val="005379D8"/>
    <w:rsid w:val="005432D9"/>
    <w:rsid w:val="00555573"/>
    <w:rsid w:val="005676E0"/>
    <w:rsid w:val="00570B40"/>
    <w:rsid w:val="00575C01"/>
    <w:rsid w:val="005924CD"/>
    <w:rsid w:val="005C26BA"/>
    <w:rsid w:val="005D3D4E"/>
    <w:rsid w:val="006074DE"/>
    <w:rsid w:val="006176B5"/>
    <w:rsid w:val="00626AEB"/>
    <w:rsid w:val="00684DAE"/>
    <w:rsid w:val="006A450D"/>
    <w:rsid w:val="006C5CF8"/>
    <w:rsid w:val="006D1C0F"/>
    <w:rsid w:val="00722E83"/>
    <w:rsid w:val="0072789E"/>
    <w:rsid w:val="00795DA5"/>
    <w:rsid w:val="007A2F6D"/>
    <w:rsid w:val="007A745B"/>
    <w:rsid w:val="007B1713"/>
    <w:rsid w:val="007D229F"/>
    <w:rsid w:val="007E3F39"/>
    <w:rsid w:val="007F374E"/>
    <w:rsid w:val="00801E93"/>
    <w:rsid w:val="008272CB"/>
    <w:rsid w:val="00833BF2"/>
    <w:rsid w:val="0084487D"/>
    <w:rsid w:val="0084715A"/>
    <w:rsid w:val="00877E56"/>
    <w:rsid w:val="00880003"/>
    <w:rsid w:val="00881348"/>
    <w:rsid w:val="008A6668"/>
    <w:rsid w:val="008A6C70"/>
    <w:rsid w:val="008D0283"/>
    <w:rsid w:val="008D5A7C"/>
    <w:rsid w:val="00900FE1"/>
    <w:rsid w:val="00910D2F"/>
    <w:rsid w:val="009228CB"/>
    <w:rsid w:val="00961015"/>
    <w:rsid w:val="00973822"/>
    <w:rsid w:val="009B74B6"/>
    <w:rsid w:val="009D1721"/>
    <w:rsid w:val="009E17E2"/>
    <w:rsid w:val="009E7EC2"/>
    <w:rsid w:val="009F05A9"/>
    <w:rsid w:val="00A21022"/>
    <w:rsid w:val="00A31EB2"/>
    <w:rsid w:val="00A4012C"/>
    <w:rsid w:val="00A43DD4"/>
    <w:rsid w:val="00A45930"/>
    <w:rsid w:val="00AA0E37"/>
    <w:rsid w:val="00AC2C82"/>
    <w:rsid w:val="00AD6453"/>
    <w:rsid w:val="00B14D31"/>
    <w:rsid w:val="00B1631C"/>
    <w:rsid w:val="00B53C2C"/>
    <w:rsid w:val="00B91434"/>
    <w:rsid w:val="00B9431C"/>
    <w:rsid w:val="00BA70E4"/>
    <w:rsid w:val="00C170B8"/>
    <w:rsid w:val="00C6081C"/>
    <w:rsid w:val="00C71436"/>
    <w:rsid w:val="00CB01A0"/>
    <w:rsid w:val="00CB1DF5"/>
    <w:rsid w:val="00CD3BF7"/>
    <w:rsid w:val="00D1083A"/>
    <w:rsid w:val="00D2676F"/>
    <w:rsid w:val="00D26A95"/>
    <w:rsid w:val="00D27CA6"/>
    <w:rsid w:val="00D334D5"/>
    <w:rsid w:val="00D45871"/>
    <w:rsid w:val="00D63EC3"/>
    <w:rsid w:val="00D73FF9"/>
    <w:rsid w:val="00DB553F"/>
    <w:rsid w:val="00DD4FB4"/>
    <w:rsid w:val="00E04B50"/>
    <w:rsid w:val="00E06359"/>
    <w:rsid w:val="00E14398"/>
    <w:rsid w:val="00E5078E"/>
    <w:rsid w:val="00E53568"/>
    <w:rsid w:val="00E727D8"/>
    <w:rsid w:val="00EA4A31"/>
    <w:rsid w:val="00EC7D91"/>
    <w:rsid w:val="00EE04A8"/>
    <w:rsid w:val="00F3543B"/>
    <w:rsid w:val="00F9413D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C25"/>
  </w:style>
  <w:style w:type="paragraph" w:styleId="Pidipagina">
    <w:name w:val="footer"/>
    <w:basedOn w:val="Normale"/>
    <w:link w:val="PidipaginaCarattere"/>
    <w:uiPriority w:val="99"/>
    <w:unhideWhenUsed/>
    <w:rsid w:val="002A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C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2D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48D1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575C01"/>
  </w:style>
  <w:style w:type="character" w:customStyle="1" w:styleId="apple-converted-space">
    <w:name w:val="apple-converted-space"/>
    <w:basedOn w:val="Carpredefinitoparagrafo"/>
    <w:rsid w:val="0057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atrack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ciaranera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uMCYk_Ef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2014-04-11T05:42:00Z</dcterms:created>
  <dcterms:modified xsi:type="dcterms:W3CDTF">2014-04-13T19:42:00Z</dcterms:modified>
</cp:coreProperties>
</file>